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89" w:rsidRDefault="00A842FC" w:rsidP="002B2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2489">
        <w:rPr>
          <w:rFonts w:ascii="Times New Roman" w:hAnsi="Times New Roman" w:cs="Times New Roman"/>
          <w:sz w:val="28"/>
          <w:szCs w:val="28"/>
        </w:rPr>
        <w:t xml:space="preserve">Информация о заседании </w:t>
      </w:r>
      <w:r w:rsidRPr="002B24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по противодействию коррупции и урегулированию конфликта интересов </w:t>
      </w:r>
      <w:r w:rsidRPr="002B2489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учреждения культуры «Зоосад «Приамурский» им. В.П. Сысоева» (далее – Комиссия) </w:t>
      </w:r>
      <w:r w:rsidR="0053768F">
        <w:rPr>
          <w:rFonts w:ascii="Times New Roman" w:hAnsi="Times New Roman" w:cs="Times New Roman"/>
          <w:sz w:val="28"/>
          <w:szCs w:val="28"/>
        </w:rPr>
        <w:t>28 июня</w:t>
      </w:r>
      <w:r w:rsidR="000B00D4">
        <w:rPr>
          <w:rFonts w:ascii="Times New Roman" w:hAnsi="Times New Roman" w:cs="Times New Roman"/>
          <w:sz w:val="28"/>
          <w:szCs w:val="28"/>
        </w:rPr>
        <w:t xml:space="preserve"> 2021 год Протокол №</w:t>
      </w:r>
      <w:r w:rsidR="0053768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2B2489" w:rsidRDefault="002B2489" w:rsidP="002B24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2489" w:rsidRPr="002B2489" w:rsidRDefault="002B2489" w:rsidP="002B2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>В целях выявления, урегулирования и пресечения конфликта интересов, а также недопущения коррупционных правонарушений в деятельности Учреждения в соответствии с «Положением о предотвращении и урегулировании конфликта интересов в краевом государственном бюджетном учреждении культуры «Зоосад «Приамурский» им В.П. Сысоева» от 15 февраля 2021 года, комиссией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л</w:t>
      </w:r>
      <w:r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ся вопрос о соблюдении работниками учреждений требований об урегулировании конфликта интересов. </w:t>
      </w:r>
    </w:p>
    <w:p w:rsidR="002B2489" w:rsidRPr="002B2489" w:rsidRDefault="00A842FC" w:rsidP="002B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489">
        <w:rPr>
          <w:rFonts w:ascii="Times New Roman" w:hAnsi="Times New Roman" w:cs="Times New Roman"/>
          <w:sz w:val="28"/>
          <w:szCs w:val="28"/>
        </w:rPr>
        <w:t>Н</w:t>
      </w:r>
      <w:r w:rsidR="000B00D4">
        <w:rPr>
          <w:rFonts w:ascii="Times New Roman" w:hAnsi="Times New Roman" w:cs="Times New Roman"/>
          <w:sz w:val="28"/>
          <w:szCs w:val="28"/>
        </w:rPr>
        <w:t>а заседании Комиссии рассмотрена</w:t>
      </w:r>
      <w:r w:rsidRPr="002B2489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0B00D4">
        <w:rPr>
          <w:rFonts w:ascii="Times New Roman" w:hAnsi="Times New Roman" w:cs="Times New Roman"/>
          <w:sz w:val="28"/>
          <w:szCs w:val="28"/>
        </w:rPr>
        <w:t>я</w:t>
      </w:r>
      <w:r w:rsidRPr="002B2489">
        <w:rPr>
          <w:rFonts w:ascii="Times New Roman" w:hAnsi="Times New Roman" w:cs="Times New Roman"/>
          <w:sz w:val="28"/>
          <w:szCs w:val="28"/>
        </w:rPr>
        <w:t xml:space="preserve"> о конфликте интересов </w:t>
      </w:r>
      <w:r w:rsidR="002B2489"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вновь принят</w:t>
      </w:r>
      <w:r w:rsidR="000B00D4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="002B2489"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0B00D4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работника</w:t>
      </w:r>
      <w:r w:rsid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>. Комиссией выяснилось, что в учреждении осуществляют свою трудовую деятельность родственники.</w:t>
      </w:r>
    </w:p>
    <w:p w:rsidR="002B2489" w:rsidRPr="002B2489" w:rsidRDefault="002B2489" w:rsidP="002B2489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правами, законными интересами учреждения, способное привести к причинению вреда правам и законным интересам учреждения. </w:t>
      </w:r>
    </w:p>
    <w:p w:rsidR="002B2489" w:rsidRPr="002B2489" w:rsidRDefault="002B2489" w:rsidP="002B2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89">
        <w:rPr>
          <w:rFonts w:ascii="Times New Roman" w:eastAsia="Times New Roman" w:hAnsi="Times New Roman" w:cs="Times New Roman"/>
          <w:color w:val="000000"/>
          <w:sz w:val="28"/>
          <w:szCs w:val="28"/>
        </w:rPr>
        <w:t>К личной заинтересованности относится нахождение в близком родстве или свойстве лицами (родителями, супругами, детьми, братьями, сестрами, а также братьями, сестрами, родителями, супругов и супругами детей) с подчиненными работниками. Согласно ст.13.3 Федерального закона от 25.12.2008 № 273-ФЗ «О противодействии коррупции» организации обязаны разрабатывать принимать меры по предупреждению коррупции, к числу которых, частности, относится предотвращение и урегулирование конфликта интересов. Постановлением Правительства РФ от 05.07.2013 № 568 « 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закреплен, запрет совместной работы близких родственников в одной и той же государственной, муниципальной организации или ее обособленном подразделении, если их работа связана с непосредственной подчиненностью или подконтрольностью одного из них другому.</w:t>
      </w:r>
    </w:p>
    <w:p w:rsidR="002B2489" w:rsidRDefault="002B2489" w:rsidP="002B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489" w:rsidRPr="002B2489" w:rsidRDefault="00A842FC" w:rsidP="002B2489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B2489">
        <w:rPr>
          <w:rFonts w:ascii="Times New Roman" w:hAnsi="Times New Roman" w:cs="Times New Roman"/>
          <w:sz w:val="28"/>
          <w:szCs w:val="28"/>
        </w:rPr>
        <w:t>Комиссией принят</w:t>
      </w:r>
      <w:r w:rsidR="002B2489" w:rsidRPr="002B2489">
        <w:rPr>
          <w:rFonts w:ascii="Times New Roman" w:hAnsi="Times New Roman" w:cs="Times New Roman"/>
          <w:sz w:val="28"/>
          <w:szCs w:val="28"/>
        </w:rPr>
        <w:t>о</w:t>
      </w:r>
      <w:r w:rsidRPr="002B24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B2489" w:rsidRPr="002B2489">
        <w:rPr>
          <w:rFonts w:ascii="Times New Roman" w:hAnsi="Times New Roman" w:cs="Times New Roman"/>
          <w:sz w:val="28"/>
          <w:szCs w:val="28"/>
        </w:rPr>
        <w:t>е</w:t>
      </w:r>
      <w:r w:rsidRPr="002B2489">
        <w:rPr>
          <w:rFonts w:ascii="Times New Roman" w:hAnsi="Times New Roman" w:cs="Times New Roman"/>
          <w:sz w:val="28"/>
          <w:szCs w:val="28"/>
        </w:rPr>
        <w:t>:</w:t>
      </w:r>
      <w:r w:rsidR="002B2489" w:rsidRPr="002B248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рассмотрев функциональные обязанности сделали вывод, что нет непосредственной подчиненности или подконтрольности друг другу. </w:t>
      </w:r>
    </w:p>
    <w:p w:rsidR="002B2489" w:rsidRPr="002B2489" w:rsidRDefault="002B2489" w:rsidP="002B24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48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Следовательно, конфликт интересов не возникает, установленные антикоррупционным законодательством запреты не нарушены.</w:t>
      </w:r>
    </w:p>
    <w:sectPr w:rsidR="002B2489" w:rsidRPr="002B2489" w:rsidSect="00A842FC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5C" w:rsidRDefault="007A2E5C" w:rsidP="00566351">
      <w:pPr>
        <w:spacing w:after="0" w:line="240" w:lineRule="auto"/>
      </w:pPr>
      <w:r>
        <w:separator/>
      </w:r>
    </w:p>
  </w:endnote>
  <w:endnote w:type="continuationSeparator" w:id="0">
    <w:p w:rsidR="007A2E5C" w:rsidRDefault="007A2E5C" w:rsidP="0056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5C" w:rsidRDefault="007A2E5C" w:rsidP="00566351">
      <w:pPr>
        <w:spacing w:after="0" w:line="240" w:lineRule="auto"/>
      </w:pPr>
      <w:r>
        <w:separator/>
      </w:r>
    </w:p>
  </w:footnote>
  <w:footnote w:type="continuationSeparator" w:id="0">
    <w:p w:rsidR="007A2E5C" w:rsidRDefault="007A2E5C" w:rsidP="0056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0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6351" w:rsidRPr="00566351" w:rsidRDefault="00566351" w:rsidP="00566351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66351">
          <w:rPr>
            <w:rFonts w:ascii="Times New Roman" w:hAnsi="Times New Roman" w:cs="Times New Roman"/>
            <w:sz w:val="24"/>
          </w:rPr>
          <w:fldChar w:fldCharType="begin"/>
        </w:r>
        <w:r w:rsidRPr="00566351">
          <w:rPr>
            <w:rFonts w:ascii="Times New Roman" w:hAnsi="Times New Roman" w:cs="Times New Roman"/>
            <w:sz w:val="24"/>
          </w:rPr>
          <w:instrText>PAGE   \* MERGEFORMAT</w:instrText>
        </w:r>
        <w:r w:rsidRPr="00566351">
          <w:rPr>
            <w:rFonts w:ascii="Times New Roman" w:hAnsi="Times New Roman" w:cs="Times New Roman"/>
            <w:sz w:val="24"/>
          </w:rPr>
          <w:fldChar w:fldCharType="separate"/>
        </w:r>
        <w:r w:rsidR="002B2489">
          <w:rPr>
            <w:rFonts w:ascii="Times New Roman" w:hAnsi="Times New Roman" w:cs="Times New Roman"/>
            <w:noProof/>
            <w:sz w:val="24"/>
          </w:rPr>
          <w:t>2</w:t>
        </w:r>
        <w:r w:rsidRPr="00566351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B2C67"/>
    <w:multiLevelType w:val="multilevel"/>
    <w:tmpl w:val="6A3CE126"/>
    <w:lvl w:ilvl="0">
      <w:start w:val="1"/>
      <w:numFmt w:val="decimal"/>
      <w:lvlText w:val="%1."/>
      <w:lvlJc w:val="left"/>
      <w:pPr>
        <w:ind w:left="1129" w:hanging="420"/>
      </w:pPr>
    </w:lvl>
    <w:lvl w:ilvl="1">
      <w:start w:val="1"/>
      <w:numFmt w:val="decimal"/>
      <w:lvlText w:val="1.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92AEF"/>
    <w:multiLevelType w:val="multilevel"/>
    <w:tmpl w:val="94EE039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A1"/>
    <w:rsid w:val="000A6E72"/>
    <w:rsid w:val="000B00D4"/>
    <w:rsid w:val="000C5A99"/>
    <w:rsid w:val="0025127E"/>
    <w:rsid w:val="002958B4"/>
    <w:rsid w:val="002B2489"/>
    <w:rsid w:val="003670F4"/>
    <w:rsid w:val="00525E09"/>
    <w:rsid w:val="0053768F"/>
    <w:rsid w:val="00566351"/>
    <w:rsid w:val="005E7A81"/>
    <w:rsid w:val="00701A22"/>
    <w:rsid w:val="00792B3A"/>
    <w:rsid w:val="007A2E5C"/>
    <w:rsid w:val="009917F0"/>
    <w:rsid w:val="00A40103"/>
    <w:rsid w:val="00A557D9"/>
    <w:rsid w:val="00A842FC"/>
    <w:rsid w:val="00A859A1"/>
    <w:rsid w:val="00AA497A"/>
    <w:rsid w:val="00B85F0B"/>
    <w:rsid w:val="00C75DD6"/>
    <w:rsid w:val="00D11564"/>
    <w:rsid w:val="00E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52DE2-A95B-4613-BE37-A7D42150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859A1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A859A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zh-CN"/>
    </w:rPr>
  </w:style>
  <w:style w:type="paragraph" w:customStyle="1" w:styleId="ConsPlusNormal">
    <w:name w:val="ConsPlusNormal"/>
    <w:rsid w:val="00A8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859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5E7A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351"/>
  </w:style>
  <w:style w:type="paragraph" w:styleId="a8">
    <w:name w:val="footer"/>
    <w:basedOn w:val="a"/>
    <w:link w:val="a9"/>
    <w:uiPriority w:val="99"/>
    <w:unhideWhenUsed/>
    <w:rsid w:val="00566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RepinaMV</dc:creator>
  <cp:lastModifiedBy>Admin</cp:lastModifiedBy>
  <cp:revision>10</cp:revision>
  <cp:lastPrinted>2019-04-09T23:46:00Z</cp:lastPrinted>
  <dcterms:created xsi:type="dcterms:W3CDTF">2019-04-11T06:51:00Z</dcterms:created>
  <dcterms:modified xsi:type="dcterms:W3CDTF">2022-04-19T23:58:00Z</dcterms:modified>
</cp:coreProperties>
</file>